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2" w:rsidRPr="00A51AD7" w:rsidRDefault="00C97B32" w:rsidP="00C9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на   дополнительную общеразвивающую</w:t>
      </w:r>
      <w:r w:rsidRPr="00A51A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программу</w:t>
      </w:r>
    </w:p>
    <w:p w:rsidR="00C97B32" w:rsidRPr="00A51AD7" w:rsidRDefault="00C97B32" w:rsidP="00C9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художественной </w:t>
      </w:r>
      <w:r w:rsidRPr="00A51AD7">
        <w:rPr>
          <w:b/>
          <w:sz w:val="26"/>
          <w:szCs w:val="26"/>
        </w:rPr>
        <w:t>направленности</w:t>
      </w:r>
    </w:p>
    <w:p w:rsidR="00C97B32" w:rsidRPr="00A51AD7" w:rsidRDefault="00C97B32" w:rsidP="00C97B32">
      <w:pPr>
        <w:jc w:val="center"/>
        <w:rPr>
          <w:b/>
          <w:sz w:val="26"/>
          <w:szCs w:val="26"/>
        </w:rPr>
      </w:pPr>
      <w:r w:rsidRPr="00A51AD7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Мастеришки</w:t>
      </w:r>
      <w:proofErr w:type="spellEnd"/>
      <w:r w:rsidRPr="00A51AD7">
        <w:rPr>
          <w:b/>
          <w:sz w:val="26"/>
          <w:szCs w:val="26"/>
        </w:rPr>
        <w:t>»</w:t>
      </w:r>
      <w:r w:rsidR="00AF7784">
        <w:rPr>
          <w:b/>
          <w:sz w:val="26"/>
          <w:szCs w:val="26"/>
        </w:rPr>
        <w:t xml:space="preserve"> пр. Развития,3 Докукина Е.В.</w:t>
      </w:r>
      <w:bookmarkStart w:id="0" w:name="_GoBack"/>
      <w:bookmarkEnd w:id="0"/>
    </w:p>
    <w:p w:rsidR="00C97B32" w:rsidRPr="00C97B32" w:rsidRDefault="00C97B32" w:rsidP="00C97B32">
      <w:pPr>
        <w:rPr>
          <w:b/>
          <w:sz w:val="26"/>
          <w:szCs w:val="26"/>
        </w:rPr>
      </w:pPr>
    </w:p>
    <w:p w:rsidR="00C97B32" w:rsidRDefault="00C97B32" w:rsidP="00C97B32">
      <w:pPr>
        <w:rPr>
          <w:sz w:val="26"/>
          <w:szCs w:val="26"/>
        </w:rPr>
      </w:pPr>
    </w:p>
    <w:p w:rsidR="00C97B32" w:rsidRDefault="00C97B32" w:rsidP="00C97B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дополнительная общеразвивающая программа «Бумажные фантазии» (далее – Программа) составлена в соответствии с основными актуальными нормативно-правовыми документами, регламентирующими организацию дополнительного и дошкольного образования:</w:t>
      </w:r>
    </w:p>
    <w:p w:rsidR="00C97B32" w:rsidRPr="0084069F" w:rsidRDefault="00C97B32" w:rsidP="00C97B32">
      <w:pPr>
        <w:pStyle w:val="a3"/>
        <w:numPr>
          <w:ilvl w:val="0"/>
          <w:numId w:val="3"/>
        </w:numPr>
        <w:tabs>
          <w:tab w:val="left" w:pos="993"/>
        </w:tabs>
        <w:ind w:left="0" w:firstLine="698"/>
        <w:jc w:val="both"/>
        <w:rPr>
          <w:color w:val="000000"/>
          <w:sz w:val="26"/>
          <w:szCs w:val="26"/>
        </w:rPr>
      </w:pPr>
      <w:r w:rsidRPr="0084069F">
        <w:rPr>
          <w:color w:val="000000"/>
          <w:sz w:val="26"/>
          <w:szCs w:val="26"/>
        </w:rPr>
        <w:t>Федеральный закон от 29.12.2012  № 273-ФЗ  «Об образовании в Российской Федерации»;</w:t>
      </w:r>
    </w:p>
    <w:p w:rsidR="00C97B32" w:rsidRPr="0084069F" w:rsidRDefault="00C97B32" w:rsidP="00C97B32">
      <w:pPr>
        <w:pStyle w:val="a3"/>
        <w:numPr>
          <w:ilvl w:val="0"/>
          <w:numId w:val="3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84069F">
        <w:rPr>
          <w:sz w:val="26"/>
          <w:szCs w:val="26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4069F">
          <w:rPr>
            <w:sz w:val="26"/>
            <w:szCs w:val="26"/>
          </w:rPr>
          <w:t>2013 г</w:t>
        </w:r>
      </w:smartTag>
      <w:r w:rsidRPr="0084069F">
        <w:rPr>
          <w:sz w:val="26"/>
          <w:szCs w:val="26"/>
        </w:rPr>
        <w:t>. N 1155);</w:t>
      </w:r>
    </w:p>
    <w:p w:rsidR="00C97B32" w:rsidRPr="0084069F" w:rsidRDefault="00C97B32" w:rsidP="00C97B32">
      <w:pPr>
        <w:pStyle w:val="a3"/>
        <w:numPr>
          <w:ilvl w:val="0"/>
          <w:numId w:val="3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84069F">
        <w:rPr>
          <w:sz w:val="26"/>
          <w:szCs w:val="26"/>
        </w:rPr>
        <w:t>«Порядок организации и осуществления образовательной деятельности по дополнительным общеобразовательным программам» (приказ Министерства образования и науки РФ от 29 августа 2013 года №1008)</w:t>
      </w:r>
    </w:p>
    <w:p w:rsidR="00C97B32" w:rsidRDefault="00C97B32" w:rsidP="00C97B32">
      <w:pPr>
        <w:ind w:firstLine="709"/>
        <w:rPr>
          <w:sz w:val="26"/>
          <w:szCs w:val="26"/>
        </w:rPr>
      </w:pPr>
    </w:p>
    <w:p w:rsidR="00C97B32" w:rsidRDefault="00C97B32" w:rsidP="00C97B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является модифицированным продуктом, составленным с учетом </w:t>
      </w:r>
      <w:r w:rsidRPr="007B3F81">
        <w:rPr>
          <w:sz w:val="26"/>
          <w:szCs w:val="26"/>
        </w:rPr>
        <w:t>принципов ФГОС дошкольного образования, современных технологий, возрастных и психофизиологических особенностей детей данного воз</w:t>
      </w:r>
      <w:r>
        <w:rPr>
          <w:sz w:val="26"/>
          <w:szCs w:val="26"/>
        </w:rPr>
        <w:t xml:space="preserve">раста и условий ОДО «Медвежонок» и имеет художественную </w:t>
      </w:r>
      <w:r w:rsidRPr="00F24D2F">
        <w:rPr>
          <w:sz w:val="26"/>
          <w:szCs w:val="26"/>
        </w:rPr>
        <w:t>направленность</w:t>
      </w:r>
      <w:r>
        <w:rPr>
          <w:sz w:val="26"/>
          <w:szCs w:val="26"/>
        </w:rPr>
        <w:t>.</w:t>
      </w:r>
    </w:p>
    <w:p w:rsidR="00C97B32" w:rsidRDefault="00C97B32" w:rsidP="00C97B32">
      <w:pPr>
        <w:pStyle w:val="a3"/>
        <w:ind w:left="0" w:firstLine="720"/>
        <w:jc w:val="both"/>
        <w:rPr>
          <w:b/>
          <w:sz w:val="26"/>
          <w:szCs w:val="26"/>
        </w:rPr>
      </w:pPr>
    </w:p>
    <w:p w:rsidR="00C97B32" w:rsidRPr="007B3F81" w:rsidRDefault="00C97B32" w:rsidP="00C97B32">
      <w:pPr>
        <w:pStyle w:val="a3"/>
        <w:ind w:left="0" w:firstLine="720"/>
        <w:jc w:val="both"/>
        <w:rPr>
          <w:sz w:val="26"/>
          <w:szCs w:val="26"/>
        </w:rPr>
      </w:pPr>
      <w:r w:rsidRPr="00947E89">
        <w:rPr>
          <w:b/>
          <w:sz w:val="26"/>
          <w:szCs w:val="26"/>
        </w:rPr>
        <w:t>Актуальность, педагогическая целесообразность.</w:t>
      </w:r>
      <w:r>
        <w:rPr>
          <w:b/>
          <w:sz w:val="26"/>
          <w:szCs w:val="26"/>
        </w:rPr>
        <w:t xml:space="preserve"> </w:t>
      </w:r>
    </w:p>
    <w:p w:rsidR="00C97B32" w:rsidRPr="00154222" w:rsidRDefault="00C97B32" w:rsidP="00C97B32">
      <w:pPr>
        <w:shd w:val="clear" w:color="auto" w:fill="FFFFFF"/>
        <w:ind w:firstLine="709"/>
        <w:jc w:val="both"/>
        <w:rPr>
          <w:sz w:val="26"/>
          <w:szCs w:val="26"/>
        </w:rPr>
      </w:pPr>
      <w:r w:rsidRPr="00154222">
        <w:rPr>
          <w:sz w:val="26"/>
          <w:szCs w:val="26"/>
        </w:rPr>
        <w:t>Каждый ребенок обладает уникальным, присущим ему комплексом способностей к различным видам деятельности. Если предоставить ему возможность  развиваться, то способности ребенка проявятся и разовьются, тем самым, обогащая его новыми знаниями.</w:t>
      </w:r>
    </w:p>
    <w:p w:rsidR="00C97B32" w:rsidRPr="00154222" w:rsidRDefault="00C97B32" w:rsidP="00C97B32">
      <w:pPr>
        <w:shd w:val="clear" w:color="auto" w:fill="FFFFFF"/>
        <w:ind w:firstLine="709"/>
        <w:jc w:val="both"/>
        <w:rPr>
          <w:sz w:val="26"/>
          <w:szCs w:val="26"/>
        </w:rPr>
      </w:pPr>
      <w:r w:rsidRPr="00154222">
        <w:rPr>
          <w:sz w:val="26"/>
          <w:szCs w:val="26"/>
        </w:rPr>
        <w:t>В процессе творчества дети учатся создавать вещи своими руками и руками мамы, познают загадки, радости и разочарования созидания, все это важные составляющие процесса обучения и развития. Каким бы не вышел шедевр, будь он просто ярким куском глины или  экспонатом, достойным выставки, для ребенка это только результат, а не причина заниматься творчеством в первую очередь. Самая главная задача взрослого  в этом  возрасте поддерживать детский  интерес. Творческий процесс учит детей исследовать и умело обращаться со своим миром. Творческий процесс может стать возможностью переключить внимание ребенка, снять агрессию.</w:t>
      </w:r>
    </w:p>
    <w:p w:rsidR="00C97B32" w:rsidRPr="00154222" w:rsidRDefault="00C97B32" w:rsidP="00C97B32">
      <w:pPr>
        <w:shd w:val="clear" w:color="auto" w:fill="FFFFFF"/>
        <w:ind w:firstLine="709"/>
        <w:jc w:val="both"/>
        <w:rPr>
          <w:sz w:val="26"/>
          <w:szCs w:val="26"/>
        </w:rPr>
      </w:pPr>
      <w:r w:rsidRPr="00154222">
        <w:rPr>
          <w:sz w:val="26"/>
          <w:szCs w:val="26"/>
        </w:rPr>
        <w:t>Кроме этого, общеизвестный факт, что развитие мозга ребёнка напрямую связано с тем, насколько </w:t>
      </w:r>
      <w:hyperlink r:id="rId8" w:tooltip="развитие мелкой моторики рук" w:history="1">
        <w:r w:rsidRPr="00154222">
          <w:rPr>
            <w:sz w:val="26"/>
            <w:szCs w:val="26"/>
          </w:rPr>
          <w:t>развита мелкая моторика его рук</w:t>
        </w:r>
      </w:hyperlink>
      <w:r w:rsidRPr="00154222">
        <w:rPr>
          <w:sz w:val="26"/>
          <w:szCs w:val="26"/>
        </w:rPr>
        <w:t xml:space="preserve">. От того, как часто его пальчики перебирают мелкие предметы, отщипывают, рисуют, прикладывают, </w:t>
      </w:r>
      <w:hyperlink r:id="rId9" w:tooltip="как завязать шнурки" w:history="1">
        <w:r w:rsidRPr="00154222">
          <w:rPr>
            <w:sz w:val="26"/>
            <w:szCs w:val="26"/>
          </w:rPr>
          <w:t>завязывают шнурки</w:t>
        </w:r>
      </w:hyperlink>
      <w:r w:rsidRPr="00154222">
        <w:rPr>
          <w:sz w:val="26"/>
          <w:szCs w:val="26"/>
        </w:rPr>
        <w:t>, наконец, зависит и развитие речи, готовность к школе и даже крепость нервной системы</w:t>
      </w:r>
      <w:r w:rsidRPr="00154222">
        <w:rPr>
          <w:rFonts w:ascii="Arial" w:hAnsi="Arial" w:cs="Arial"/>
        </w:rPr>
        <w:t>.</w:t>
      </w:r>
    </w:p>
    <w:p w:rsidR="00C97B32" w:rsidRPr="00BF091C" w:rsidRDefault="00C97B32" w:rsidP="00C97B32">
      <w:pPr>
        <w:pStyle w:val="a3"/>
        <w:ind w:left="0" w:firstLine="720"/>
        <w:jc w:val="both"/>
        <w:rPr>
          <w:rFonts w:eastAsia="XVMSymbol"/>
          <w:sz w:val="26"/>
          <w:szCs w:val="26"/>
        </w:rPr>
      </w:pPr>
      <w:r w:rsidRPr="00BF091C">
        <w:rPr>
          <w:rFonts w:eastAsia="MS Mincho"/>
          <w:b/>
          <w:sz w:val="26"/>
          <w:szCs w:val="26"/>
        </w:rPr>
        <w:t>Характеристика</w:t>
      </w:r>
      <w:r w:rsidRPr="00BF091C">
        <w:rPr>
          <w:rFonts w:eastAsia="XVMSymbol"/>
          <w:b/>
          <w:sz w:val="26"/>
          <w:szCs w:val="26"/>
        </w:rPr>
        <w:t xml:space="preserve"> </w:t>
      </w:r>
      <w:proofErr w:type="gramStart"/>
      <w:r w:rsidRPr="00BF091C">
        <w:rPr>
          <w:rFonts w:eastAsia="MS Mincho"/>
          <w:b/>
          <w:sz w:val="26"/>
          <w:szCs w:val="26"/>
        </w:rPr>
        <w:t>обучающихся</w:t>
      </w:r>
      <w:proofErr w:type="gramEnd"/>
      <w:r w:rsidRPr="00BF091C">
        <w:rPr>
          <w:rFonts w:eastAsia="XVMSymbol"/>
          <w:b/>
          <w:sz w:val="26"/>
          <w:szCs w:val="26"/>
        </w:rPr>
        <w:t xml:space="preserve">. </w:t>
      </w:r>
      <w:r w:rsidRPr="00BF091C">
        <w:rPr>
          <w:rFonts w:eastAsia="MS Mincho"/>
          <w:sz w:val="26"/>
          <w:szCs w:val="26"/>
        </w:rPr>
        <w:t>Программа</w:t>
      </w:r>
      <w:r w:rsidRPr="00BF091C">
        <w:rPr>
          <w:rFonts w:eastAsia="XVMSymbol"/>
          <w:sz w:val="26"/>
          <w:szCs w:val="26"/>
        </w:rPr>
        <w:t xml:space="preserve"> </w:t>
      </w:r>
      <w:r w:rsidRPr="00BF091C">
        <w:rPr>
          <w:rFonts w:eastAsia="MS Mincho"/>
          <w:sz w:val="26"/>
          <w:szCs w:val="26"/>
        </w:rPr>
        <w:t>рассчитана</w:t>
      </w:r>
      <w:r w:rsidRPr="00BF091C">
        <w:rPr>
          <w:rFonts w:eastAsia="XVMSymbol"/>
          <w:sz w:val="26"/>
          <w:szCs w:val="26"/>
        </w:rPr>
        <w:t xml:space="preserve"> </w:t>
      </w:r>
      <w:r w:rsidRPr="00BF091C">
        <w:rPr>
          <w:rFonts w:eastAsia="MS Mincho"/>
          <w:sz w:val="26"/>
          <w:szCs w:val="26"/>
        </w:rPr>
        <w:t>на</w:t>
      </w:r>
      <w:r w:rsidRPr="00BF091C">
        <w:rPr>
          <w:rFonts w:eastAsia="XVMSymbol"/>
          <w:sz w:val="26"/>
          <w:szCs w:val="26"/>
        </w:rPr>
        <w:t xml:space="preserve"> </w:t>
      </w:r>
      <w:r w:rsidRPr="00BF091C">
        <w:rPr>
          <w:rFonts w:eastAsia="MS Mincho"/>
          <w:sz w:val="26"/>
          <w:szCs w:val="26"/>
        </w:rPr>
        <w:t>работу</w:t>
      </w:r>
      <w:r w:rsidRPr="00BF091C">
        <w:rPr>
          <w:rFonts w:eastAsia="XVMSymbol"/>
          <w:sz w:val="26"/>
          <w:szCs w:val="26"/>
        </w:rPr>
        <w:t xml:space="preserve"> </w:t>
      </w:r>
      <w:r w:rsidRPr="00BF091C">
        <w:rPr>
          <w:rFonts w:eastAsia="MS Mincho"/>
          <w:sz w:val="26"/>
          <w:szCs w:val="26"/>
        </w:rPr>
        <w:t>с</w:t>
      </w:r>
      <w:r w:rsidRPr="00BF091C">
        <w:rPr>
          <w:rFonts w:eastAsia="XVMSymbol"/>
          <w:sz w:val="26"/>
          <w:szCs w:val="26"/>
        </w:rPr>
        <w:t xml:space="preserve"> </w:t>
      </w:r>
      <w:r w:rsidRPr="00BF091C">
        <w:rPr>
          <w:rFonts w:eastAsia="MS Mincho"/>
          <w:sz w:val="26"/>
          <w:szCs w:val="26"/>
        </w:rPr>
        <w:t>детьми</w:t>
      </w:r>
      <w:r w:rsidRPr="00BF091C">
        <w:rPr>
          <w:rFonts w:eastAsia="XVMSymbol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3-5 лет</w:t>
      </w:r>
      <w:r w:rsidRPr="00BF091C">
        <w:rPr>
          <w:rFonts w:eastAsia="XVMSymbol"/>
          <w:sz w:val="26"/>
          <w:szCs w:val="26"/>
        </w:rPr>
        <w:t xml:space="preserve">. </w:t>
      </w:r>
      <w:r w:rsidRPr="00BF091C">
        <w:rPr>
          <w:rFonts w:eastAsia="MS Mincho"/>
          <w:color w:val="333333"/>
          <w:sz w:val="26"/>
          <w:szCs w:val="26"/>
        </w:rPr>
        <w:t>Набор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детей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носит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свободный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характер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и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обусловлен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интересами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воспитанников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и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их</w:t>
      </w:r>
      <w:r w:rsidRPr="00BF091C">
        <w:rPr>
          <w:rFonts w:eastAsia="XVMSymbol"/>
          <w:color w:val="333333"/>
          <w:sz w:val="26"/>
          <w:szCs w:val="26"/>
        </w:rPr>
        <w:t xml:space="preserve"> </w:t>
      </w:r>
      <w:r w:rsidRPr="00BF091C">
        <w:rPr>
          <w:rFonts w:eastAsia="MS Mincho"/>
          <w:color w:val="333333"/>
          <w:sz w:val="26"/>
          <w:szCs w:val="26"/>
        </w:rPr>
        <w:t>родителей</w:t>
      </w:r>
      <w:r w:rsidRPr="00BF091C">
        <w:rPr>
          <w:rFonts w:eastAsia="XVMSymbol"/>
          <w:color w:val="333333"/>
          <w:sz w:val="26"/>
          <w:szCs w:val="26"/>
        </w:rPr>
        <w:t>.</w:t>
      </w:r>
    </w:p>
    <w:p w:rsidR="00C97B32" w:rsidRDefault="00C97B32" w:rsidP="00C97B32">
      <w:pPr>
        <w:ind w:firstLine="709"/>
        <w:jc w:val="both"/>
        <w:rPr>
          <w:color w:val="000000"/>
          <w:sz w:val="26"/>
          <w:szCs w:val="26"/>
        </w:rPr>
      </w:pPr>
      <w:r w:rsidRPr="003925A3">
        <w:rPr>
          <w:b/>
          <w:color w:val="000000"/>
          <w:sz w:val="26"/>
          <w:szCs w:val="26"/>
        </w:rPr>
        <w:t>Объем и срок освоения программы</w:t>
      </w:r>
      <w:r>
        <w:rPr>
          <w:b/>
          <w:color w:val="000000"/>
          <w:sz w:val="26"/>
          <w:szCs w:val="26"/>
        </w:rPr>
        <w:t>.</w:t>
      </w:r>
      <w:r w:rsidRPr="003925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Программа рассчитана на один год обучения.</w:t>
      </w:r>
    </w:p>
    <w:p w:rsidR="00C97B32" w:rsidRDefault="00C97B32" w:rsidP="00C97B32">
      <w:pPr>
        <w:ind w:firstLine="709"/>
        <w:jc w:val="both"/>
        <w:rPr>
          <w:color w:val="000000"/>
          <w:sz w:val="26"/>
          <w:szCs w:val="26"/>
        </w:rPr>
      </w:pPr>
      <w:r w:rsidRPr="009E3FF3">
        <w:rPr>
          <w:b/>
          <w:color w:val="000000"/>
          <w:sz w:val="26"/>
          <w:szCs w:val="26"/>
        </w:rPr>
        <w:lastRenderedPageBreak/>
        <w:t xml:space="preserve">Общее количество учебных часов. </w:t>
      </w:r>
      <w:r w:rsidRPr="009E3FF3">
        <w:rPr>
          <w:color w:val="000000"/>
          <w:sz w:val="26"/>
          <w:szCs w:val="26"/>
        </w:rPr>
        <w:t xml:space="preserve">Освоение Программы планируется за </w:t>
      </w:r>
      <w:r>
        <w:rPr>
          <w:color w:val="000000"/>
          <w:sz w:val="26"/>
          <w:szCs w:val="26"/>
        </w:rPr>
        <w:t>68</w:t>
      </w:r>
      <w:r w:rsidRPr="009E3FF3">
        <w:rPr>
          <w:color w:val="000000"/>
          <w:sz w:val="26"/>
          <w:szCs w:val="26"/>
        </w:rPr>
        <w:t xml:space="preserve"> час</w:t>
      </w:r>
      <w:r>
        <w:rPr>
          <w:color w:val="000000"/>
          <w:sz w:val="26"/>
          <w:szCs w:val="26"/>
        </w:rPr>
        <w:t>а</w:t>
      </w:r>
      <w:r w:rsidRPr="009E3FF3">
        <w:rPr>
          <w:color w:val="000000"/>
          <w:sz w:val="26"/>
          <w:szCs w:val="26"/>
        </w:rPr>
        <w:t xml:space="preserve">. Занятия проводятся с сентября по май, </w:t>
      </w:r>
      <w:r w:rsidRPr="00215298">
        <w:rPr>
          <w:color w:val="000000"/>
          <w:sz w:val="26"/>
          <w:szCs w:val="26"/>
        </w:rPr>
        <w:t>еженедельно (34 недели), всего 68</w:t>
      </w:r>
      <w:r w:rsidRPr="009E3FF3">
        <w:rPr>
          <w:color w:val="000000"/>
          <w:sz w:val="26"/>
          <w:szCs w:val="26"/>
        </w:rPr>
        <w:t xml:space="preserve"> занятия в год.</w:t>
      </w:r>
    </w:p>
    <w:p w:rsidR="00C97B32" w:rsidRDefault="00C97B32" w:rsidP="00C97B32">
      <w:pPr>
        <w:ind w:firstLine="709"/>
        <w:jc w:val="both"/>
        <w:rPr>
          <w:sz w:val="26"/>
          <w:szCs w:val="26"/>
        </w:rPr>
      </w:pPr>
      <w:r w:rsidRPr="00244DA2">
        <w:rPr>
          <w:b/>
          <w:sz w:val="26"/>
          <w:szCs w:val="26"/>
        </w:rPr>
        <w:t>Формы организации образовательной деятельности</w:t>
      </w:r>
      <w:r>
        <w:rPr>
          <w:b/>
          <w:sz w:val="26"/>
          <w:szCs w:val="26"/>
        </w:rPr>
        <w:t>. З</w:t>
      </w:r>
      <w:r w:rsidRPr="00244DA2">
        <w:rPr>
          <w:sz w:val="26"/>
          <w:szCs w:val="26"/>
        </w:rPr>
        <w:t>аняти</w:t>
      </w:r>
      <w:r>
        <w:rPr>
          <w:sz w:val="26"/>
          <w:szCs w:val="26"/>
        </w:rPr>
        <w:t>я</w:t>
      </w:r>
      <w:r w:rsidRPr="00244DA2">
        <w:rPr>
          <w:sz w:val="26"/>
          <w:szCs w:val="26"/>
        </w:rPr>
        <w:t xml:space="preserve"> проводится фронтально</w:t>
      </w:r>
      <w:r>
        <w:rPr>
          <w:sz w:val="26"/>
          <w:szCs w:val="26"/>
        </w:rPr>
        <w:t>, возможна подгрупповая организация.</w:t>
      </w:r>
    </w:p>
    <w:p w:rsidR="00C97B32" w:rsidRDefault="00C97B32" w:rsidP="00C97B32">
      <w:pPr>
        <w:ind w:firstLine="709"/>
        <w:jc w:val="both"/>
        <w:rPr>
          <w:sz w:val="26"/>
          <w:szCs w:val="26"/>
        </w:rPr>
      </w:pPr>
    </w:p>
    <w:p w:rsidR="00C97B32" w:rsidRPr="008C5259" w:rsidRDefault="00C97B32" w:rsidP="00C97B32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8C5259">
        <w:rPr>
          <w:b/>
          <w:sz w:val="26"/>
          <w:szCs w:val="26"/>
        </w:rPr>
        <w:t>Цели и задачи программы</w:t>
      </w:r>
    </w:p>
    <w:p w:rsidR="00C97B32" w:rsidRDefault="00C97B32" w:rsidP="00C97B32">
      <w:pPr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97B32" w:rsidRPr="0084069F" w:rsidRDefault="00C97B32" w:rsidP="00C97B32">
      <w:pPr>
        <w:ind w:firstLine="709"/>
        <w:jc w:val="both"/>
        <w:rPr>
          <w:sz w:val="26"/>
          <w:szCs w:val="26"/>
        </w:rPr>
      </w:pPr>
      <w:r w:rsidRPr="0084069F">
        <w:rPr>
          <w:b/>
          <w:color w:val="000000"/>
          <w:sz w:val="26"/>
          <w:szCs w:val="26"/>
          <w:shd w:val="clear" w:color="auto" w:fill="FFFFFF"/>
        </w:rPr>
        <w:t>Цель</w:t>
      </w:r>
      <w:r w:rsidRPr="0084069F">
        <w:rPr>
          <w:color w:val="000000"/>
          <w:sz w:val="26"/>
          <w:szCs w:val="26"/>
          <w:shd w:val="clear" w:color="auto" w:fill="FFFFFF"/>
        </w:rPr>
        <w:t xml:space="preserve"> – </w:t>
      </w:r>
      <w:r w:rsidRPr="0084069F">
        <w:rPr>
          <w:sz w:val="26"/>
          <w:szCs w:val="26"/>
        </w:rPr>
        <w:t>развитие предпосылок творческих способнос</w:t>
      </w:r>
      <w:r>
        <w:rPr>
          <w:sz w:val="26"/>
          <w:szCs w:val="26"/>
        </w:rPr>
        <w:t>тей воспитанников</w:t>
      </w:r>
      <w:r w:rsidRPr="0084069F">
        <w:rPr>
          <w:sz w:val="26"/>
          <w:szCs w:val="26"/>
        </w:rPr>
        <w:t>.</w:t>
      </w:r>
    </w:p>
    <w:p w:rsidR="00C97B32" w:rsidRDefault="00C97B32" w:rsidP="00C97B32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97B32" w:rsidRDefault="00C97B32" w:rsidP="00C97B32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Общие задачи:</w:t>
      </w:r>
    </w:p>
    <w:p w:rsidR="00C97B32" w:rsidRPr="00172DA7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2DA7">
        <w:rPr>
          <w:color w:val="000000"/>
          <w:sz w:val="26"/>
          <w:szCs w:val="26"/>
          <w:shd w:val="clear" w:color="auto" w:fill="FFFFFF"/>
        </w:rPr>
        <w:t xml:space="preserve">Формировать эмоционально-положительное отношение к </w:t>
      </w:r>
      <w:r>
        <w:rPr>
          <w:color w:val="000000"/>
          <w:sz w:val="26"/>
          <w:szCs w:val="26"/>
          <w:shd w:val="clear" w:color="auto" w:fill="FFFFFF"/>
        </w:rPr>
        <w:t xml:space="preserve">изобразительной </w:t>
      </w:r>
      <w:r w:rsidRPr="00172DA7">
        <w:rPr>
          <w:color w:val="000000"/>
          <w:sz w:val="26"/>
          <w:szCs w:val="26"/>
          <w:shd w:val="clear" w:color="auto" w:fill="FFFFFF"/>
        </w:rPr>
        <w:t>деятельности, работе с бумагой и другими материалами;</w:t>
      </w:r>
    </w:p>
    <w:p w:rsidR="00C97B32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2DA7">
        <w:rPr>
          <w:color w:val="000000"/>
          <w:sz w:val="26"/>
          <w:szCs w:val="26"/>
          <w:shd w:val="clear" w:color="auto" w:fill="FFFFFF"/>
        </w:rPr>
        <w:t>Вызват</w:t>
      </w:r>
      <w:r>
        <w:rPr>
          <w:color w:val="000000"/>
          <w:sz w:val="26"/>
          <w:szCs w:val="26"/>
          <w:shd w:val="clear" w:color="auto" w:fill="FFFFFF"/>
        </w:rPr>
        <w:t>ь интерес к различным техникам работы с бумагой и другими материалами;</w:t>
      </w:r>
    </w:p>
    <w:p w:rsidR="00C97B32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Создавать комбинированные изображения с традиционными средствами: краски, карандаши, мелки;</w:t>
      </w:r>
    </w:p>
    <w:p w:rsidR="00C97B32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Сформировать умение работать с различными изобразительными материалами, техниками,</w:t>
      </w:r>
      <w:r w:rsidRPr="00B46B3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способами и приемами работы;</w:t>
      </w:r>
    </w:p>
    <w:p w:rsidR="00C97B32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Продолжать учить составлять изображение из отдельных частей, выстраивать сюжет, располагать декоративный узор в определенном ритме;</w:t>
      </w:r>
    </w:p>
    <w:p w:rsidR="00C97B32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D56EC">
        <w:rPr>
          <w:color w:val="000000"/>
          <w:sz w:val="26"/>
          <w:szCs w:val="26"/>
          <w:shd w:val="clear" w:color="auto" w:fill="FFFFFF"/>
        </w:rPr>
        <w:t xml:space="preserve">Помогать детям в создании выразительных образов, сохраняя непосредственность и живость детского восприятия. </w:t>
      </w:r>
    </w:p>
    <w:p w:rsidR="00C97B32" w:rsidRPr="009F5C16" w:rsidRDefault="00C97B32" w:rsidP="00C9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D56EC">
        <w:rPr>
          <w:color w:val="000000"/>
          <w:sz w:val="26"/>
          <w:szCs w:val="26"/>
          <w:shd w:val="clear" w:color="auto" w:fill="FFFFFF"/>
        </w:rPr>
        <w:t>Способствовать развитию содержания, формы, композиции, обогащению цветовой гаммы работы</w:t>
      </w:r>
    </w:p>
    <w:p w:rsidR="00C97B32" w:rsidRDefault="00C97B32" w:rsidP="00C97B32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84069F">
        <w:rPr>
          <w:b/>
          <w:color w:val="000000"/>
          <w:sz w:val="26"/>
          <w:szCs w:val="26"/>
          <w:shd w:val="clear" w:color="auto" w:fill="FFFFFF"/>
        </w:rPr>
        <w:t xml:space="preserve">Задачи </w:t>
      </w:r>
      <w:r>
        <w:rPr>
          <w:b/>
          <w:color w:val="000000"/>
          <w:sz w:val="26"/>
          <w:szCs w:val="26"/>
          <w:shd w:val="clear" w:color="auto" w:fill="FFFFFF"/>
        </w:rPr>
        <w:t>по техникам:</w:t>
      </w:r>
      <w:r w:rsidRPr="0084069F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C97B32" w:rsidRPr="00A63190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Аппликация из крупы и макарон</w:t>
      </w:r>
    </w:p>
    <w:p w:rsidR="00C97B32" w:rsidRPr="001C2D2D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 w:rsidRPr="001C2D2D">
        <w:rPr>
          <w:sz w:val="26"/>
          <w:szCs w:val="26"/>
        </w:rPr>
        <w:t>Показать варианты получения изображения с помощью крупы и макарон</w:t>
      </w:r>
      <w:r>
        <w:rPr>
          <w:sz w:val="26"/>
          <w:szCs w:val="26"/>
        </w:rPr>
        <w:t>;</w:t>
      </w:r>
    </w:p>
    <w:p w:rsidR="00C97B32" w:rsidRPr="001C2D2D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 внимание на получение различной фактуры в зависимости от выбранной крупы </w:t>
      </w:r>
      <w:r w:rsidRPr="001C2D2D">
        <w:rPr>
          <w:sz w:val="26"/>
          <w:szCs w:val="26"/>
        </w:rPr>
        <w:t xml:space="preserve"> </w:t>
      </w:r>
      <w:r>
        <w:rPr>
          <w:sz w:val="26"/>
          <w:szCs w:val="26"/>
        </w:rPr>
        <w:t>или макарон;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 w:rsidRPr="001C2D2D">
        <w:rPr>
          <w:sz w:val="26"/>
          <w:szCs w:val="26"/>
        </w:rPr>
        <w:t>Обучить</w:t>
      </w:r>
      <w:r>
        <w:rPr>
          <w:sz w:val="26"/>
          <w:szCs w:val="26"/>
        </w:rPr>
        <w:t xml:space="preserve"> техникам «посыпание» (посадка на клей мелкой крупы, вермишели), «вдавливание» (пластилиновая основа), «выкладывание» (посадка на клей крупных макарон и зерен);</w:t>
      </w:r>
    </w:p>
    <w:p w:rsidR="00C97B32" w:rsidRPr="0050345E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Учить заполнять контур изображения (шаблон) выбранным материалом, не выходить за контур изображения;</w:t>
      </w:r>
    </w:p>
    <w:p w:rsidR="00C97B32" w:rsidRPr="001C2D2D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Формировать умение подбора материала в соответствии со свойствами изображаемого объекта, цветовые решения и пр.</w:t>
      </w:r>
    </w:p>
    <w:p w:rsidR="00C97B32" w:rsidRPr="00A63190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Обрывная аппликация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Научить детей рвать примерно одинаковые по размеру кусочки;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Показать варианты обрывания: по контуру;</w:t>
      </w:r>
    </w:p>
    <w:p w:rsidR="00C97B32" w:rsidRPr="001C2D2D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Учить выкладывать рядом друг с другом кусочки бумаги, заполняя шаблон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Накладная аппликация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Закрепить навык различения размера заготовок и </w:t>
      </w:r>
      <w:proofErr w:type="spellStart"/>
      <w:r>
        <w:rPr>
          <w:sz w:val="26"/>
          <w:szCs w:val="26"/>
        </w:rPr>
        <w:t>сериации</w:t>
      </w:r>
      <w:proofErr w:type="spellEnd"/>
      <w:r>
        <w:rPr>
          <w:sz w:val="26"/>
          <w:szCs w:val="26"/>
        </w:rPr>
        <w:t xml:space="preserve"> от большего к </w:t>
      </w:r>
      <w:proofErr w:type="gramStart"/>
      <w:r>
        <w:rPr>
          <w:sz w:val="26"/>
          <w:szCs w:val="26"/>
        </w:rPr>
        <w:t>меньшему</w:t>
      </w:r>
      <w:proofErr w:type="gramEnd"/>
      <w:r>
        <w:rPr>
          <w:sz w:val="26"/>
          <w:szCs w:val="26"/>
        </w:rPr>
        <w:t xml:space="preserve">; </w:t>
      </w:r>
    </w:p>
    <w:p w:rsidR="00C97B32" w:rsidRPr="00714B13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Учить выкладывать заготовки одинакового размера (заполнять контур) слоями один на другой, немного сдвигая, чтобы был виден предыдущий слой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lastRenderedPageBreak/>
        <w:t>Модульная аппликация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Учить детей выкладывать контуры-шаблоны и заполнять их заготовками одной формы (квадратной, круглой, треугольной)</w:t>
      </w:r>
    </w:p>
    <w:p w:rsidR="00C97B32" w:rsidRP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proofErr w:type="gramStart"/>
      <w:r w:rsidRPr="00C97B32">
        <w:rPr>
          <w:sz w:val="26"/>
          <w:szCs w:val="26"/>
        </w:rPr>
        <w:t>Учить не накладывать</w:t>
      </w:r>
      <w:proofErr w:type="gramEnd"/>
      <w:r w:rsidRPr="00C97B32">
        <w:rPr>
          <w:sz w:val="26"/>
          <w:szCs w:val="26"/>
        </w:rPr>
        <w:t xml:space="preserve"> формы друг на друга, оставляя небольшое расстояние между ними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Ленточная аппликация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 w:rsidRPr="001C2D2D">
        <w:rPr>
          <w:sz w:val="26"/>
          <w:szCs w:val="26"/>
        </w:rPr>
        <w:t xml:space="preserve">Показать </w:t>
      </w:r>
      <w:r>
        <w:rPr>
          <w:sz w:val="26"/>
          <w:szCs w:val="26"/>
        </w:rPr>
        <w:t>способ вырезывания одновременно несколько изображений связанных между собой или разрозненных из бумаги, сложенной гармошкой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Учить составлять композиции из одинаковых заготовок (сюжетные композиции или декоративные узоры)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proofErr w:type="spellStart"/>
      <w:r>
        <w:rPr>
          <w:b/>
          <w:i/>
          <w:color w:val="000000"/>
          <w:sz w:val="26"/>
          <w:szCs w:val="26"/>
          <w:shd w:val="clear" w:color="auto" w:fill="FFFFFF"/>
        </w:rPr>
        <w:t>Квилинг</w:t>
      </w:r>
      <w:proofErr w:type="spellEnd"/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Показать варианты изготовления заготовки (спиральки) для аппликации</w:t>
      </w:r>
    </w:p>
    <w:p w:rsidR="00C97B32" w:rsidRPr="001C2D2D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Учить </w:t>
      </w:r>
      <w:proofErr w:type="gramStart"/>
      <w:r>
        <w:rPr>
          <w:sz w:val="26"/>
          <w:szCs w:val="26"/>
        </w:rPr>
        <w:t>выкладывать заготовки заполняя</w:t>
      </w:r>
      <w:proofErr w:type="gramEnd"/>
      <w:r>
        <w:rPr>
          <w:sz w:val="26"/>
          <w:szCs w:val="26"/>
        </w:rPr>
        <w:t xml:space="preserve"> готовый шаблон-контур или по замыслу, создавая индивидуальные композиции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63190">
        <w:rPr>
          <w:b/>
          <w:i/>
          <w:color w:val="000000"/>
          <w:sz w:val="26"/>
          <w:szCs w:val="26"/>
          <w:shd w:val="clear" w:color="auto" w:fill="FFFFFF"/>
        </w:rPr>
        <w:t>Торцевание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C7326">
        <w:rPr>
          <w:sz w:val="26"/>
          <w:szCs w:val="26"/>
        </w:rPr>
        <w:t xml:space="preserve">ознакомить с техникой плоскостное </w:t>
      </w:r>
      <w:r>
        <w:rPr>
          <w:sz w:val="26"/>
          <w:szCs w:val="26"/>
        </w:rPr>
        <w:t xml:space="preserve">и объемное </w:t>
      </w:r>
      <w:r w:rsidRPr="00DC7326">
        <w:rPr>
          <w:sz w:val="26"/>
          <w:szCs w:val="26"/>
        </w:rPr>
        <w:t>торцевание</w:t>
      </w:r>
      <w:r>
        <w:rPr>
          <w:sz w:val="26"/>
          <w:szCs w:val="26"/>
        </w:rPr>
        <w:t>;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C7326">
        <w:rPr>
          <w:sz w:val="26"/>
          <w:szCs w:val="26"/>
        </w:rPr>
        <w:t xml:space="preserve">бучить основным приемам работы, накручивание на </w:t>
      </w:r>
      <w:proofErr w:type="spellStart"/>
      <w:r w:rsidRPr="00DC7326">
        <w:rPr>
          <w:sz w:val="26"/>
          <w:szCs w:val="26"/>
        </w:rPr>
        <w:t>торцовочку</w:t>
      </w:r>
      <w:proofErr w:type="spellEnd"/>
      <w:r w:rsidRPr="00DC7326">
        <w:rPr>
          <w:sz w:val="26"/>
          <w:szCs w:val="26"/>
        </w:rPr>
        <w:t xml:space="preserve"> </w:t>
      </w:r>
      <w:r>
        <w:rPr>
          <w:sz w:val="26"/>
          <w:szCs w:val="26"/>
        </w:rPr>
        <w:t>заготовку;</w:t>
      </w:r>
    </w:p>
    <w:p w:rsidR="00C97B32" w:rsidRPr="00DC7326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C7326">
        <w:rPr>
          <w:sz w:val="26"/>
          <w:szCs w:val="26"/>
        </w:rPr>
        <w:t xml:space="preserve">оказать варианты прикрепления </w:t>
      </w:r>
      <w:r>
        <w:rPr>
          <w:sz w:val="26"/>
          <w:szCs w:val="26"/>
        </w:rPr>
        <w:t>заготовки</w:t>
      </w:r>
      <w:r w:rsidRPr="00DC7326">
        <w:rPr>
          <w:sz w:val="26"/>
          <w:szCs w:val="26"/>
        </w:rPr>
        <w:t xml:space="preserve"> к основе (клей, пластилин)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Коллаж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Познакомить с изобразительной техникой коллаж и ее особенностями: использование разных по фактуре, цвету материалов и сочетание разных техник</w:t>
      </w:r>
    </w:p>
    <w:p w:rsidR="00C97B32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Аппликация из салфеток</w:t>
      </w:r>
    </w:p>
    <w:p w:rsid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0" w:right="-1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Познакомить со свойствами </w:t>
      </w:r>
      <w:r w:rsidRPr="00C071A5">
        <w:rPr>
          <w:sz w:val="26"/>
          <w:szCs w:val="26"/>
        </w:rPr>
        <w:t>салфетки (мягкая, тонкая, легко рвется, легко мнется</w:t>
      </w:r>
      <w:r>
        <w:rPr>
          <w:sz w:val="26"/>
          <w:szCs w:val="26"/>
        </w:rPr>
        <w:t>, растворяется в воде</w:t>
      </w:r>
      <w:r w:rsidRPr="00C071A5">
        <w:rPr>
          <w:sz w:val="26"/>
          <w:szCs w:val="26"/>
        </w:rPr>
        <w:t xml:space="preserve"> и пр.)</w:t>
      </w:r>
      <w:r>
        <w:rPr>
          <w:sz w:val="26"/>
          <w:szCs w:val="26"/>
        </w:rPr>
        <w:t>;</w:t>
      </w:r>
    </w:p>
    <w:p w:rsidR="00C97B32" w:rsidRPr="00C97B32" w:rsidRDefault="00C97B32" w:rsidP="00C97B32">
      <w:pPr>
        <w:pStyle w:val="a3"/>
        <w:numPr>
          <w:ilvl w:val="0"/>
          <w:numId w:val="2"/>
        </w:numPr>
        <w:tabs>
          <w:tab w:val="left" w:pos="993"/>
        </w:tabs>
        <w:ind w:left="709" w:right="-106" w:firstLine="709"/>
        <w:jc w:val="both"/>
        <w:rPr>
          <w:sz w:val="26"/>
          <w:szCs w:val="26"/>
        </w:rPr>
      </w:pPr>
      <w:r w:rsidRPr="00C97B32">
        <w:rPr>
          <w:sz w:val="26"/>
          <w:szCs w:val="26"/>
        </w:rPr>
        <w:t>Показать варианты использования салфетки в изобразительной деятельности</w:t>
      </w:r>
    </w:p>
    <w:p w:rsidR="00C97B32" w:rsidRPr="0084069F" w:rsidRDefault="00C97B32" w:rsidP="00C97B3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Программа составлена с учетом реализации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межпредметных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связей. Далее перечислены задачи образовательных областей Образовательной программы организации, которые находят свое решение и закрепление в рамках организации деятельности по данной Программе.</w:t>
      </w:r>
    </w:p>
    <w:p w:rsidR="00C97B32" w:rsidRPr="00A75898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Познавательное</w:t>
      </w:r>
      <w:r w:rsidRPr="00A75898">
        <w:rPr>
          <w:b/>
          <w:i/>
          <w:color w:val="000000"/>
          <w:sz w:val="26"/>
          <w:szCs w:val="26"/>
          <w:shd w:val="clear" w:color="auto" w:fill="FFFFFF"/>
        </w:rPr>
        <w:t xml:space="preserve"> развитие</w:t>
      </w:r>
      <w:r>
        <w:rPr>
          <w:b/>
          <w:i/>
          <w:color w:val="000000"/>
          <w:sz w:val="26"/>
          <w:szCs w:val="26"/>
          <w:shd w:val="clear" w:color="auto" w:fill="FFFFFF"/>
        </w:rPr>
        <w:t xml:space="preserve">. </w:t>
      </w:r>
    </w:p>
    <w:p w:rsidR="00C97B32" w:rsidRDefault="00C97B32" w:rsidP="00C9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Знакомить детей с названиями и различными свойствами окружающих предметов, которые можно использовать в изобразительной деятельности (крупы, макароны, различные виды бумаги;</w:t>
      </w:r>
    </w:p>
    <w:p w:rsidR="00C97B32" w:rsidRPr="00C071A5" w:rsidRDefault="00C97B32" w:rsidP="00C9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071A5">
        <w:rPr>
          <w:color w:val="000000"/>
          <w:sz w:val="26"/>
          <w:szCs w:val="26"/>
          <w:shd w:val="clear" w:color="auto" w:fill="FFFFFF"/>
        </w:rPr>
        <w:t xml:space="preserve">Закреплять названия и свойства геометрических форм, </w:t>
      </w:r>
      <w:r>
        <w:rPr>
          <w:color w:val="000000"/>
          <w:sz w:val="26"/>
          <w:szCs w:val="26"/>
          <w:shd w:val="clear" w:color="auto" w:fill="FFFFFF"/>
        </w:rPr>
        <w:t xml:space="preserve">навыки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сериации</w:t>
      </w:r>
      <w:proofErr w:type="spellEnd"/>
    </w:p>
    <w:p w:rsidR="00C97B32" w:rsidRPr="008121D3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8121D3">
        <w:rPr>
          <w:b/>
          <w:i/>
          <w:color w:val="000000"/>
          <w:sz w:val="26"/>
          <w:szCs w:val="26"/>
          <w:shd w:val="clear" w:color="auto" w:fill="FFFFFF"/>
        </w:rPr>
        <w:t>Социально-коммуникативное развитие</w:t>
      </w:r>
    </w:p>
    <w:p w:rsidR="00C97B32" w:rsidRDefault="00C97B32" w:rsidP="00C9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Учить договариваться между собой, распределять действия, выполняя коллективную или парную работу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C97B32" w:rsidRPr="008121D3" w:rsidRDefault="00C97B32" w:rsidP="00C9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Создавать ситуации взаимопомощи, формировать умение просить о помощи при необходимости и желание помочь сверстнику;</w:t>
      </w:r>
    </w:p>
    <w:p w:rsidR="00C97B32" w:rsidRPr="008121D3" w:rsidRDefault="00C97B32" w:rsidP="00C9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Формировать навыки самостоятельной подготовки рабочего места и его уборки;</w:t>
      </w:r>
    </w:p>
    <w:p w:rsidR="00C97B32" w:rsidRPr="008121D3" w:rsidRDefault="00C97B32" w:rsidP="00C97B32">
      <w:pPr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8121D3">
        <w:rPr>
          <w:b/>
          <w:i/>
          <w:color w:val="000000"/>
          <w:sz w:val="26"/>
          <w:szCs w:val="26"/>
          <w:shd w:val="clear" w:color="auto" w:fill="FFFFFF"/>
        </w:rPr>
        <w:t>Физическое развитие</w:t>
      </w:r>
    </w:p>
    <w:p w:rsidR="00C97B32" w:rsidRPr="008121D3" w:rsidRDefault="00C97B32" w:rsidP="00C97B32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color w:val="000000"/>
          <w:sz w:val="26"/>
          <w:szCs w:val="26"/>
          <w:shd w:val="clear" w:color="auto" w:fill="FFFFFF"/>
        </w:rPr>
      </w:pPr>
      <w:r w:rsidRPr="008121D3">
        <w:rPr>
          <w:sz w:val="26"/>
          <w:szCs w:val="26"/>
        </w:rPr>
        <w:t>развивать мелкую моторику</w:t>
      </w:r>
      <w:r>
        <w:rPr>
          <w:color w:val="000000"/>
          <w:sz w:val="26"/>
          <w:szCs w:val="26"/>
          <w:shd w:val="clear" w:color="auto" w:fill="FFFFFF"/>
        </w:rPr>
        <w:t>, к</w:t>
      </w:r>
      <w:r w:rsidRPr="00D9537B">
        <w:rPr>
          <w:color w:val="000000"/>
          <w:sz w:val="26"/>
          <w:szCs w:val="26"/>
          <w:shd w:val="clear" w:color="auto" w:fill="FFFFFF"/>
        </w:rPr>
        <w:t>оординацию движений рук, глазомер</w:t>
      </w:r>
    </w:p>
    <w:p w:rsidR="00C97B32" w:rsidRDefault="00C97B32" w:rsidP="00C9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121D3">
        <w:rPr>
          <w:color w:val="000000"/>
          <w:sz w:val="26"/>
          <w:szCs w:val="26"/>
          <w:shd w:val="clear" w:color="auto" w:fill="FFFFFF"/>
        </w:rPr>
        <w:t>развивать</w:t>
      </w:r>
      <w:r>
        <w:rPr>
          <w:color w:val="000000"/>
          <w:sz w:val="26"/>
          <w:szCs w:val="26"/>
          <w:shd w:val="clear" w:color="auto" w:fill="FFFFFF"/>
        </w:rPr>
        <w:t xml:space="preserve"> щипковые рефлексы, способствующие правильному удержанию карандаша и ручки</w:t>
      </w:r>
    </w:p>
    <w:p w:rsidR="00C97B32" w:rsidRDefault="00C97B32" w:rsidP="00C97B32">
      <w:pPr>
        <w:tabs>
          <w:tab w:val="left" w:pos="993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:rsidR="00447829" w:rsidRDefault="00447829"/>
    <w:sectPr w:rsidR="004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3B" w:rsidRDefault="003E563B" w:rsidP="00C97B32">
      <w:r>
        <w:separator/>
      </w:r>
    </w:p>
  </w:endnote>
  <w:endnote w:type="continuationSeparator" w:id="0">
    <w:p w:rsidR="003E563B" w:rsidRDefault="003E563B" w:rsidP="00C9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VMSymbol">
    <w:charset w:val="81"/>
    <w:family w:val="auto"/>
    <w:pitch w:val="variable"/>
    <w:sig w:usb0="F7FFAFFF" w:usb1="FBDFFFFF" w:usb2="FF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3B" w:rsidRDefault="003E563B" w:rsidP="00C97B32">
      <w:r>
        <w:separator/>
      </w:r>
    </w:p>
  </w:footnote>
  <w:footnote w:type="continuationSeparator" w:id="0">
    <w:p w:rsidR="003E563B" w:rsidRDefault="003E563B" w:rsidP="00C9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3C3"/>
    <w:multiLevelType w:val="hybridMultilevel"/>
    <w:tmpl w:val="F314EC32"/>
    <w:lvl w:ilvl="0" w:tplc="48FA0F0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444714"/>
    <w:multiLevelType w:val="hybridMultilevel"/>
    <w:tmpl w:val="1CEA9364"/>
    <w:lvl w:ilvl="0" w:tplc="48FA0F0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871E5"/>
    <w:multiLevelType w:val="hybridMultilevel"/>
    <w:tmpl w:val="5CE40C64"/>
    <w:lvl w:ilvl="0" w:tplc="48FA0F0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9309A"/>
    <w:multiLevelType w:val="hybridMultilevel"/>
    <w:tmpl w:val="4BD6DC4E"/>
    <w:lvl w:ilvl="0" w:tplc="48FA0F0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C68DD"/>
    <w:multiLevelType w:val="hybridMultilevel"/>
    <w:tmpl w:val="72BE65F6"/>
    <w:lvl w:ilvl="0" w:tplc="48FA0F0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71AD2"/>
    <w:multiLevelType w:val="multilevel"/>
    <w:tmpl w:val="ABA20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2"/>
    <w:rsid w:val="003E563B"/>
    <w:rsid w:val="00447829"/>
    <w:rsid w:val="00AF7784"/>
    <w:rsid w:val="00C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iq.ru/melkaya-motorika/razvitie-melkoy-motoriki-ruk-u-detey-3-4-le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vitieiq.ru/raznoe/kak-nauchit-rebenka-zavyazyivat-shnurki-byistro-i-pros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Пашковская Л.С.</dc:creator>
  <cp:lastModifiedBy>Пашковская Л.С.</cp:lastModifiedBy>
  <cp:revision>2</cp:revision>
  <dcterms:created xsi:type="dcterms:W3CDTF">2020-01-15T07:58:00Z</dcterms:created>
  <dcterms:modified xsi:type="dcterms:W3CDTF">2020-01-15T08:03:00Z</dcterms:modified>
</cp:coreProperties>
</file>